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32882" w14:textId="77777777" w:rsidR="00646890" w:rsidRPr="000146A7" w:rsidRDefault="00646890" w:rsidP="00646890">
      <w:pPr>
        <w:spacing w:line="240" w:lineRule="auto"/>
        <w:jc w:val="center"/>
        <w:rPr>
          <w:b/>
          <w:bCs/>
          <w:color w:val="050505"/>
          <w:sz w:val="24"/>
          <w:szCs w:val="24"/>
          <w:lang w:val="en-US"/>
        </w:rPr>
      </w:pPr>
    </w:p>
    <w:p w14:paraId="2675E3F6" w14:textId="4244F4F3" w:rsidR="00646890" w:rsidRDefault="00646890" w:rsidP="00646890">
      <w:pPr>
        <w:spacing w:line="240" w:lineRule="auto"/>
        <w:jc w:val="center"/>
        <w:rPr>
          <w:bCs/>
          <w:color w:val="050505"/>
          <w:sz w:val="24"/>
          <w:szCs w:val="24"/>
        </w:rPr>
      </w:pPr>
      <w:r>
        <w:rPr>
          <w:bCs/>
          <w:color w:val="050505"/>
          <w:sz w:val="24"/>
          <w:szCs w:val="24"/>
        </w:rPr>
        <w:t>Dołącz</w:t>
      </w:r>
      <w:r w:rsidRPr="007E3E4C">
        <w:rPr>
          <w:bCs/>
          <w:color w:val="050505"/>
          <w:sz w:val="24"/>
          <w:szCs w:val="24"/>
        </w:rPr>
        <w:t xml:space="preserve"> do największej i najbardziej opiniotwórczej konferencji w obszarze DEI (Di</w:t>
      </w:r>
      <w:r>
        <w:rPr>
          <w:bCs/>
          <w:color w:val="050505"/>
          <w:sz w:val="24"/>
          <w:szCs w:val="24"/>
        </w:rPr>
        <w:t>versity, Equity, Inclusion</w:t>
      </w:r>
      <w:r w:rsidRPr="007E3E4C">
        <w:rPr>
          <w:bCs/>
          <w:color w:val="050505"/>
          <w:sz w:val="24"/>
          <w:szCs w:val="24"/>
        </w:rPr>
        <w:t xml:space="preserve">) dla biznesu w Europie Środkowo-Wschodniej </w:t>
      </w:r>
      <w:r>
        <w:rPr>
          <w:bCs/>
          <w:color w:val="050505"/>
          <w:sz w:val="24"/>
          <w:szCs w:val="24"/>
        </w:rPr>
        <w:t>:</w:t>
      </w:r>
    </w:p>
    <w:p w14:paraId="13B71AF4" w14:textId="77777777" w:rsidR="00646890" w:rsidRPr="007E3E4C" w:rsidRDefault="00646890" w:rsidP="00646890">
      <w:pPr>
        <w:spacing w:line="240" w:lineRule="auto"/>
        <w:jc w:val="center"/>
        <w:rPr>
          <w:color w:val="050505"/>
          <w:sz w:val="24"/>
          <w:szCs w:val="24"/>
        </w:rPr>
      </w:pPr>
      <w:r w:rsidRPr="00614752">
        <w:rPr>
          <w:rFonts w:ascii="Segoe UI Symbol" w:hAnsi="Segoe UI Symbol" w:cs="Segoe UI Symbol"/>
          <w:lang w:val="en-US"/>
        </w:rPr>
        <w:t>🚀</w:t>
      </w:r>
      <w:r>
        <w:rPr>
          <w:bCs/>
          <w:color w:val="050505"/>
          <w:sz w:val="24"/>
          <w:szCs w:val="24"/>
        </w:rPr>
        <w:t>D&amp;I CHANGEMAKERS 2024</w:t>
      </w:r>
      <w:r w:rsidRPr="00614752">
        <w:rPr>
          <w:rFonts w:ascii="Segoe UI Symbol" w:hAnsi="Segoe UI Symbol" w:cs="Segoe UI Symbol"/>
          <w:lang w:val="en-US"/>
        </w:rPr>
        <w:t>🚀</w:t>
      </w:r>
      <w:r>
        <w:rPr>
          <w:bCs/>
          <w:color w:val="050505"/>
          <w:sz w:val="24"/>
          <w:szCs w:val="24"/>
        </w:rPr>
        <w:t>!</w:t>
      </w:r>
    </w:p>
    <w:p w14:paraId="7291BA29" w14:textId="77777777" w:rsidR="00646890" w:rsidRPr="007E3E4C" w:rsidRDefault="00646890" w:rsidP="00646890">
      <w:pPr>
        <w:spacing w:line="240" w:lineRule="auto"/>
        <w:jc w:val="both"/>
        <w:rPr>
          <w:color w:val="050505"/>
          <w:sz w:val="24"/>
          <w:szCs w:val="24"/>
        </w:rPr>
      </w:pPr>
    </w:p>
    <w:p w14:paraId="5B9FA796" w14:textId="77777777" w:rsidR="00646890" w:rsidRDefault="00646890" w:rsidP="00646890">
      <w:pPr>
        <w:rPr>
          <w:sz w:val="24"/>
          <w:szCs w:val="24"/>
        </w:rPr>
      </w:pPr>
      <w:r>
        <w:rPr>
          <w:sz w:val="24"/>
          <w:szCs w:val="24"/>
        </w:rPr>
        <w:t xml:space="preserve">D&amp;I Changemakers To wydarzenie </w:t>
      </w:r>
      <w:r w:rsidRPr="0042363D">
        <w:rPr>
          <w:sz w:val="24"/>
          <w:szCs w:val="24"/>
        </w:rPr>
        <w:t xml:space="preserve">dla każdego, kto chce być na bieżąco z trendami DEI, niezależnie od roli zawodowej. </w:t>
      </w:r>
      <w:r>
        <w:rPr>
          <w:sz w:val="24"/>
          <w:szCs w:val="24"/>
        </w:rPr>
        <w:t xml:space="preserve">To dwa dni, które uczynią Cię </w:t>
      </w:r>
      <w:r>
        <w:rPr>
          <w:color w:val="050505"/>
          <w:sz w:val="24"/>
          <w:szCs w:val="24"/>
        </w:rPr>
        <w:t xml:space="preserve">bardziej świadomym i skutecznym w obszarze </w:t>
      </w:r>
      <w:r w:rsidRPr="00CF259E">
        <w:rPr>
          <w:color w:val="050505"/>
          <w:sz w:val="24"/>
          <w:szCs w:val="24"/>
        </w:rPr>
        <w:t>DEI.</w:t>
      </w:r>
    </w:p>
    <w:p w14:paraId="16ED0687" w14:textId="77777777" w:rsidR="00646890" w:rsidRDefault="00646890" w:rsidP="0064689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Motywem przewodnim tegorocznej konferencji</w:t>
      </w:r>
      <w:r w:rsidRPr="00410AAB">
        <w:rPr>
          <w:sz w:val="24"/>
          <w:szCs w:val="24"/>
        </w:rPr>
        <w:t xml:space="preserve"> jest </w:t>
      </w:r>
      <w:r w:rsidRPr="00410AAB">
        <w:rPr>
          <w:b/>
          <w:bCs/>
          <w:sz w:val="24"/>
          <w:szCs w:val="24"/>
        </w:rPr>
        <w:t>#EMpowered DEI</w:t>
      </w:r>
      <w:r>
        <w:rPr>
          <w:b/>
          <w:bCs/>
          <w:sz w:val="24"/>
          <w:szCs w:val="24"/>
        </w:rPr>
        <w:t>.</w:t>
      </w:r>
    </w:p>
    <w:p w14:paraId="1E202523" w14:textId="77777777" w:rsidR="00646890" w:rsidRDefault="00646890" w:rsidP="006468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Wejdźmy razem na nowy poziom myślenia o DEI!</w:t>
      </w:r>
    </w:p>
    <w:p w14:paraId="523D7D1D" w14:textId="77777777" w:rsidR="00646890" w:rsidRPr="009862E4" w:rsidRDefault="00646890" w:rsidP="00646890">
      <w:pPr>
        <w:rPr>
          <w:bCs/>
          <w:sz w:val="24"/>
          <w:szCs w:val="24"/>
        </w:rPr>
      </w:pPr>
    </w:p>
    <w:p w14:paraId="1BF5B3BA" w14:textId="77777777" w:rsidR="00646890" w:rsidRDefault="00646890" w:rsidP="00646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bCs/>
          <w:sz w:val="24"/>
          <w:szCs w:val="24"/>
        </w:rPr>
      </w:pPr>
      <w:r w:rsidRPr="0042363D">
        <w:rPr>
          <w:sz w:val="24"/>
          <w:szCs w:val="24"/>
        </w:rPr>
        <w:t>Zapoznaj się z programem spotkania</w:t>
      </w:r>
      <w:r w:rsidRPr="0069582F">
        <w:rPr>
          <w:rFonts w:ascii="Segoe UI Symbol" w:hAnsi="Segoe UI Symbol" w:cs="Segoe UI Symbol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r w:rsidRPr="0042363D">
        <w:rPr>
          <w:sz w:val="24"/>
          <w:szCs w:val="24"/>
        </w:rPr>
        <w:t xml:space="preserve"> </w:t>
      </w:r>
      <w:hyperlink r:id="rId8" w:history="1">
        <w:r w:rsidRPr="0042363D">
          <w:rPr>
            <w:rStyle w:val="Hyperlink"/>
            <w:bCs/>
            <w:sz w:val="24"/>
            <w:szCs w:val="24"/>
          </w:rPr>
          <w:t>Agenda - D&amp;I Changemakers Conference 4 – 5 DECEMBER 2024 (diversityhub.org)</w:t>
        </w:r>
      </w:hyperlink>
    </w:p>
    <w:p w14:paraId="3BFCB984" w14:textId="77777777" w:rsidR="00646890" w:rsidRPr="00646890" w:rsidRDefault="00646890" w:rsidP="00646890">
      <w:pPr>
        <w:rPr>
          <w:sz w:val="24"/>
          <w:szCs w:val="24"/>
        </w:rPr>
      </w:pPr>
    </w:p>
    <w:p w14:paraId="6965D9B6" w14:textId="77777777" w:rsidR="00646890" w:rsidRPr="0042363D" w:rsidRDefault="00646890" w:rsidP="00646890">
      <w:pPr>
        <w:rPr>
          <w:b/>
          <w:bCs/>
          <w:sz w:val="24"/>
          <w:szCs w:val="24"/>
        </w:rPr>
      </w:pPr>
      <w:proofErr w:type="gramStart"/>
      <w:r w:rsidRPr="005A647A">
        <w:rPr>
          <w:rFonts w:ascii="Segoe UI Symbol" w:hAnsi="Segoe UI Symbol" w:cs="Segoe UI Symbol"/>
          <w:b/>
          <w:lang w:val="en-US"/>
        </w:rPr>
        <w:t>🔥</w:t>
      </w:r>
      <w:r>
        <w:rPr>
          <w:b/>
          <w:bCs/>
          <w:sz w:val="24"/>
          <w:szCs w:val="24"/>
        </w:rPr>
        <w:t>Dlaczego warto wziąć udział w konferencji</w:t>
      </w:r>
      <w:r w:rsidRPr="0042363D">
        <w:rPr>
          <w:b/>
          <w:bCs/>
          <w:sz w:val="24"/>
          <w:szCs w:val="24"/>
        </w:rPr>
        <w:t>?</w:t>
      </w:r>
      <w:proofErr w:type="gramEnd"/>
    </w:p>
    <w:p w14:paraId="035E1661" w14:textId="77777777" w:rsidR="00646890" w:rsidRPr="00BA6BFD" w:rsidRDefault="00646890" w:rsidP="00646890">
      <w:pPr>
        <w:pStyle w:val="ListParagraph"/>
        <w:numPr>
          <w:ilvl w:val="0"/>
          <w:numId w:val="5"/>
        </w:numPr>
        <w:spacing w:line="256" w:lineRule="auto"/>
        <w:jc w:val="both"/>
        <w:rPr>
          <w:rStyle w:val="Hyperlink"/>
          <w:color w:val="auto"/>
          <w:sz w:val="24"/>
          <w:szCs w:val="24"/>
          <w:u w:val="none"/>
          <w:lang w:val="en-US"/>
        </w:rPr>
      </w:pPr>
      <w:r>
        <w:rPr>
          <w:sz w:val="24"/>
          <w:szCs w:val="24"/>
        </w:rPr>
        <w:t>Po raz pierwszy</w:t>
      </w:r>
      <w:r w:rsidRPr="0042363D">
        <w:rPr>
          <w:sz w:val="24"/>
          <w:szCs w:val="24"/>
        </w:rPr>
        <w:t xml:space="preserve"> można wz</w:t>
      </w:r>
      <w:r>
        <w:rPr>
          <w:sz w:val="24"/>
          <w:szCs w:val="24"/>
        </w:rPr>
        <w:t>iąć udział w hybrydowej lekcji „DEI jako nawyk”</w:t>
      </w:r>
      <w:r w:rsidRPr="0042363D">
        <w:rPr>
          <w:sz w:val="24"/>
          <w:szCs w:val="24"/>
        </w:rPr>
        <w:t xml:space="preserve">. </w:t>
      </w:r>
      <w:proofErr w:type="spellStart"/>
      <w:r w:rsidRPr="0042363D">
        <w:rPr>
          <w:sz w:val="24"/>
          <w:szCs w:val="24"/>
          <w:lang w:val="en-US"/>
        </w:rPr>
        <w:t>Sprawdź</w:t>
      </w:r>
      <w:proofErr w:type="spellEnd"/>
      <w:r w:rsidRPr="0042363D">
        <w:rPr>
          <w:sz w:val="24"/>
          <w:szCs w:val="24"/>
          <w:lang w:val="en-US"/>
        </w:rPr>
        <w:t xml:space="preserve"> </w:t>
      </w:r>
      <w:proofErr w:type="spellStart"/>
      <w:r w:rsidRPr="0042363D">
        <w:rPr>
          <w:sz w:val="24"/>
          <w:szCs w:val="24"/>
          <w:lang w:val="en-US"/>
        </w:rPr>
        <w:t>szczegóły</w:t>
      </w:r>
      <w:proofErr w:type="spellEnd"/>
      <w:r>
        <w:rPr>
          <w:rFonts w:ascii="Segoe UI Symbol" w:hAnsi="Segoe UI Symbol" w:cs="Segoe UI Symbol"/>
          <w:lang w:val="en-US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hyperlink r:id="rId9" w:history="1">
        <w:r w:rsidRPr="0042363D">
          <w:rPr>
            <w:rStyle w:val="Hyperlink"/>
            <w:sz w:val="24"/>
            <w:szCs w:val="24"/>
            <w:lang w:val="en-US"/>
          </w:rPr>
          <w:t xml:space="preserve">DEI Class - D&amp;I </w:t>
        </w:r>
        <w:proofErr w:type="spellStart"/>
        <w:r w:rsidRPr="0042363D">
          <w:rPr>
            <w:rStyle w:val="Hyperlink"/>
            <w:sz w:val="24"/>
            <w:szCs w:val="24"/>
            <w:lang w:val="en-US"/>
          </w:rPr>
          <w:t>Changemakers</w:t>
        </w:r>
        <w:proofErr w:type="spellEnd"/>
        <w:r w:rsidRPr="0042363D">
          <w:rPr>
            <w:rStyle w:val="Hyperlink"/>
            <w:sz w:val="24"/>
            <w:szCs w:val="24"/>
            <w:lang w:val="en-US"/>
          </w:rPr>
          <w:t xml:space="preserve"> Conference 4 – 5 DECEMBER 2024 (diversityhub.org)</w:t>
        </w:r>
      </w:hyperlink>
      <w:r>
        <w:rPr>
          <w:rStyle w:val="Hyperlink"/>
          <w:sz w:val="24"/>
          <w:szCs w:val="24"/>
          <w:lang w:val="en-US"/>
        </w:rPr>
        <w:t>.</w:t>
      </w:r>
      <w:r w:rsidRPr="0042363D">
        <w:rPr>
          <w:rStyle w:val="Hyperlink"/>
          <w:sz w:val="24"/>
          <w:szCs w:val="24"/>
          <w:lang w:val="en-US"/>
        </w:rPr>
        <w:t xml:space="preserve"> </w:t>
      </w:r>
    </w:p>
    <w:p w14:paraId="4B8D32FF" w14:textId="77777777" w:rsidR="00646890" w:rsidRPr="0042363D" w:rsidRDefault="00646890" w:rsidP="00646890">
      <w:pPr>
        <w:pStyle w:val="ListParagraph"/>
        <w:jc w:val="both"/>
        <w:rPr>
          <w:sz w:val="24"/>
          <w:szCs w:val="24"/>
          <w:lang w:val="en-US"/>
        </w:rPr>
      </w:pPr>
    </w:p>
    <w:p w14:paraId="02EA3D7A" w14:textId="77777777" w:rsidR="00646890" w:rsidRDefault="00646890" w:rsidP="00646890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Po raz trzeci poznamy zwycięzcę konkursu </w:t>
      </w:r>
      <w:r w:rsidRPr="005A647A">
        <w:rPr>
          <w:rFonts w:ascii="Segoe UI Symbol" w:hAnsi="Segoe UI Symbol" w:cs="Segoe UI Symbol"/>
          <w:lang w:val="en-US"/>
        </w:rPr>
        <w:t>🏆</w:t>
      </w:r>
      <w:r w:rsidRPr="0042363D">
        <w:rPr>
          <w:sz w:val="24"/>
          <w:szCs w:val="24"/>
        </w:rPr>
        <w:t xml:space="preserve">ERG Excellence Awards, do którego organizacje zgłaszają swoje projekty ERGs. </w:t>
      </w:r>
    </w:p>
    <w:p w14:paraId="6F4526D1" w14:textId="77777777" w:rsidR="00646890" w:rsidRDefault="00646890" w:rsidP="00646890">
      <w:pPr>
        <w:ind w:firstLine="708"/>
        <w:rPr>
          <w:sz w:val="24"/>
          <w:szCs w:val="24"/>
        </w:rPr>
      </w:pPr>
      <w:r>
        <w:rPr>
          <w:sz w:val="24"/>
          <w:szCs w:val="24"/>
        </w:rPr>
        <w:t>Zgłoś projekt do 4 listopada!</w:t>
      </w:r>
    </w:p>
    <w:p w14:paraId="4AEF144B" w14:textId="77777777" w:rsidR="00646890" w:rsidRPr="00BA6BFD" w:rsidRDefault="00646890" w:rsidP="00646890">
      <w:pPr>
        <w:ind w:firstLine="708"/>
        <w:rPr>
          <w:sz w:val="24"/>
          <w:szCs w:val="24"/>
        </w:rPr>
      </w:pPr>
      <w:r w:rsidRPr="00BA6BFD">
        <w:rPr>
          <w:sz w:val="24"/>
          <w:szCs w:val="24"/>
        </w:rPr>
        <w:t>Szczegóły tutaj</w:t>
      </w:r>
      <w:r w:rsidRPr="00BA6BFD">
        <w:rPr>
          <w:rFonts w:ascii="Segoe UI Symbol" w:hAnsi="Segoe UI Symbol" w:cs="Segoe UI Symbol"/>
        </w:rPr>
        <w:t xml:space="preserve"> </w:t>
      </w:r>
      <w:r w:rsidRPr="00614752">
        <w:rPr>
          <w:rFonts w:ascii="Segoe UI Symbol" w:hAnsi="Segoe UI Symbol" w:cs="Segoe UI Symbol"/>
          <w:lang w:val="en-US"/>
        </w:rPr>
        <w:t>👉</w:t>
      </w:r>
      <w:hyperlink r:id="rId10" w:history="1">
        <w:r w:rsidRPr="00BA6BFD">
          <w:rPr>
            <w:rStyle w:val="Hyperlink"/>
            <w:sz w:val="24"/>
            <w:szCs w:val="24"/>
          </w:rPr>
          <w:t>Awards 2023 – ERGs Center</w:t>
        </w:r>
      </w:hyperlink>
      <w:r w:rsidRPr="00BA6BFD">
        <w:rPr>
          <w:sz w:val="24"/>
          <w:szCs w:val="24"/>
        </w:rPr>
        <w:t xml:space="preserve"> </w:t>
      </w:r>
    </w:p>
    <w:p w14:paraId="50EA4F19" w14:textId="77777777" w:rsidR="00646890" w:rsidRDefault="00646890" w:rsidP="00646890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Udział w ekskluzywnych </w:t>
      </w:r>
      <w:r>
        <w:rPr>
          <w:sz w:val="24"/>
          <w:szCs w:val="24"/>
        </w:rPr>
        <w:t>warsztatach o tematyce DEI</w:t>
      </w:r>
      <w:r w:rsidRPr="0042363D">
        <w:rPr>
          <w:sz w:val="24"/>
          <w:szCs w:val="24"/>
        </w:rPr>
        <w:t xml:space="preserve"> (oferowanych w miejscu </w:t>
      </w:r>
      <w:r>
        <w:rPr>
          <w:sz w:val="24"/>
          <w:szCs w:val="24"/>
        </w:rPr>
        <w:t>skąd transmitowane będzie wydarzenie</w:t>
      </w:r>
      <w:r w:rsidRPr="0042363D">
        <w:rPr>
          <w:sz w:val="24"/>
          <w:szCs w:val="24"/>
        </w:rPr>
        <w:t>).</w:t>
      </w:r>
    </w:p>
    <w:p w14:paraId="47E9415B" w14:textId="77777777" w:rsidR="00646890" w:rsidRPr="0042363D" w:rsidRDefault="00646890" w:rsidP="00646890">
      <w:pPr>
        <w:pStyle w:val="ListParagraph"/>
        <w:rPr>
          <w:sz w:val="24"/>
          <w:szCs w:val="24"/>
        </w:rPr>
      </w:pPr>
    </w:p>
    <w:p w14:paraId="5A7D20A4" w14:textId="77777777" w:rsidR="00646890" w:rsidRDefault="00646890" w:rsidP="00646890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>Poznasz nowe dane, rozwiązania oraz najlepsze praktyki biznesowe w obszarze DEI.</w:t>
      </w:r>
    </w:p>
    <w:p w14:paraId="0D5A1297" w14:textId="77777777" w:rsidR="00646890" w:rsidRPr="00BA6BFD" w:rsidRDefault="00646890" w:rsidP="00646890">
      <w:pPr>
        <w:pStyle w:val="ListParagraph"/>
        <w:rPr>
          <w:sz w:val="24"/>
          <w:szCs w:val="24"/>
        </w:rPr>
      </w:pPr>
    </w:p>
    <w:p w14:paraId="5387EA9E" w14:textId="77777777" w:rsidR="00646890" w:rsidRPr="0042363D" w:rsidRDefault="00646890" w:rsidP="00646890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>Konferencja jest świetną okazją do networkowania i budowania sieci kontaktów.</w:t>
      </w:r>
    </w:p>
    <w:p w14:paraId="20409F58" w14:textId="77777777" w:rsidR="00646890" w:rsidRPr="0042363D" w:rsidRDefault="00646890" w:rsidP="00646890">
      <w:pPr>
        <w:pStyle w:val="ListParagraph"/>
        <w:rPr>
          <w:sz w:val="24"/>
          <w:szCs w:val="24"/>
        </w:rPr>
      </w:pPr>
    </w:p>
    <w:p w14:paraId="6A2DB4AE" w14:textId="691A9632" w:rsidR="00646890" w:rsidRPr="0042363D" w:rsidRDefault="00646890" w:rsidP="00646890">
      <w:pPr>
        <w:pStyle w:val="ListParagraph"/>
        <w:numPr>
          <w:ilvl w:val="0"/>
          <w:numId w:val="5"/>
        </w:numPr>
        <w:spacing w:line="256" w:lineRule="auto"/>
        <w:rPr>
          <w:sz w:val="24"/>
          <w:szCs w:val="24"/>
        </w:rPr>
      </w:pPr>
      <w:r w:rsidRPr="0042363D">
        <w:rPr>
          <w:sz w:val="24"/>
          <w:szCs w:val="24"/>
        </w:rPr>
        <w:t xml:space="preserve">Wydarzenie jest </w:t>
      </w:r>
      <w:r w:rsidR="00A23B1F">
        <w:rPr>
          <w:sz w:val="24"/>
          <w:szCs w:val="24"/>
        </w:rPr>
        <w:t>prowadzone w formule online</w:t>
      </w:r>
      <w:r>
        <w:rPr>
          <w:sz w:val="24"/>
          <w:szCs w:val="24"/>
        </w:rPr>
        <w:t xml:space="preserve"> jest </w:t>
      </w:r>
      <w:r w:rsidRPr="0042363D">
        <w:rPr>
          <w:sz w:val="24"/>
          <w:szCs w:val="24"/>
        </w:rPr>
        <w:t>globalne i bezpłatne.</w:t>
      </w:r>
    </w:p>
    <w:p w14:paraId="76795C83" w14:textId="77777777" w:rsidR="00646890" w:rsidRDefault="00646890" w:rsidP="00646890">
      <w:pPr>
        <w:spacing w:line="240" w:lineRule="auto"/>
        <w:rPr>
          <w:rFonts w:ascii="Roboto" w:hAnsi="Roboto"/>
          <w:color w:val="3C4043"/>
          <w:sz w:val="32"/>
          <w:szCs w:val="32"/>
          <w:shd w:val="clear" w:color="auto" w:fill="F5F5F5"/>
        </w:rPr>
      </w:pPr>
    </w:p>
    <w:p w14:paraId="28DEFD9C" w14:textId="77777777" w:rsidR="00646890" w:rsidRDefault="00646890" w:rsidP="00646890">
      <w:pPr>
        <w:spacing w:line="240" w:lineRule="auto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lastRenderedPageBreak/>
        <w:t>Wydarzenie wspierają nasi zaufani Partnerzy:</w:t>
      </w:r>
      <w:r w:rsidRPr="000146A7">
        <w:rPr>
          <w:color w:val="050505"/>
          <w:sz w:val="24"/>
          <w:szCs w:val="24"/>
        </w:rPr>
        <w:t xml:space="preserve"> </w:t>
      </w:r>
    </w:p>
    <w:p w14:paraId="0DB4126E" w14:textId="77777777" w:rsidR="00646890" w:rsidRDefault="00646890" w:rsidP="00646890">
      <w:pPr>
        <w:spacing w:line="240" w:lineRule="auto"/>
        <w:rPr>
          <w:color w:val="050505"/>
          <w:sz w:val="24"/>
          <w:szCs w:val="24"/>
        </w:rPr>
      </w:pPr>
      <w:r w:rsidRPr="009862E4">
        <w:rPr>
          <w:rFonts w:ascii="Arial" w:hAnsi="Arial" w:cs="Arial"/>
          <w:color w:val="050505"/>
          <w:sz w:val="24"/>
          <w:szCs w:val="24"/>
        </w:rPr>
        <w:t>🥇</w:t>
      </w:r>
      <w:r>
        <w:rPr>
          <w:color w:val="050505"/>
          <w:sz w:val="24"/>
          <w:szCs w:val="24"/>
        </w:rPr>
        <w:t xml:space="preserve">Złotym Partnerem wydarzenia jest </w:t>
      </w:r>
      <w:r w:rsidRPr="009862E4">
        <w:rPr>
          <w:b/>
          <w:bCs/>
          <w:color w:val="050505"/>
          <w:sz w:val="24"/>
          <w:szCs w:val="24"/>
        </w:rPr>
        <w:t>Brown Brothers Harriman</w:t>
      </w:r>
      <w:r w:rsidRPr="00621CCA">
        <w:rPr>
          <w:color w:val="050505"/>
          <w:sz w:val="24"/>
          <w:szCs w:val="24"/>
        </w:rPr>
        <w:t xml:space="preserve">. </w:t>
      </w:r>
    </w:p>
    <w:p w14:paraId="6D0F05FB" w14:textId="507B2F1A" w:rsidR="000A4B9F" w:rsidRDefault="00646890" w:rsidP="000A4B9F">
      <w:pPr>
        <w:spacing w:line="240" w:lineRule="auto"/>
        <w:rPr>
          <w:b/>
          <w:bCs/>
          <w:color w:val="050505"/>
          <w:kern w:val="0"/>
          <w:sz w:val="24"/>
          <w:szCs w:val="24"/>
          <w14:ligatures w14:val="none"/>
        </w:rPr>
      </w:pPr>
      <w:r w:rsidRPr="009862E4">
        <w:rPr>
          <w:rFonts w:ascii="Arial" w:hAnsi="Arial" w:cs="Arial"/>
          <w:color w:val="050505"/>
          <w:sz w:val="24"/>
          <w:szCs w:val="24"/>
        </w:rPr>
        <w:t>🥈</w:t>
      </w:r>
      <w:r w:rsidRPr="00621CCA">
        <w:rPr>
          <w:color w:val="050505"/>
          <w:sz w:val="24"/>
          <w:szCs w:val="24"/>
        </w:rPr>
        <w:t xml:space="preserve">Srebrnymi Partnerami </w:t>
      </w:r>
      <w:r>
        <w:rPr>
          <w:color w:val="050505"/>
          <w:sz w:val="24"/>
          <w:szCs w:val="24"/>
        </w:rPr>
        <w:t xml:space="preserve">są: </w:t>
      </w:r>
      <w:r w:rsidR="000A4B9F" w:rsidRPr="000A4B9F">
        <w:rPr>
          <w:b/>
          <w:bCs/>
          <w:color w:val="050505"/>
          <w:kern w:val="0"/>
          <w:sz w:val="24"/>
          <w:szCs w:val="24"/>
          <w14:ligatures w14:val="none"/>
        </w:rPr>
        <w:t>GSK Poland, HSBC, MSD Polska Sp. z o. o., Nordea, UBS Business Solutions Poland</w:t>
      </w:r>
      <w:r w:rsidR="000A4B9F">
        <w:rPr>
          <w:b/>
          <w:bCs/>
          <w:color w:val="050505"/>
          <w:kern w:val="0"/>
          <w:sz w:val="24"/>
          <w:szCs w:val="24"/>
          <w14:ligatures w14:val="none"/>
        </w:rPr>
        <w:t>.</w:t>
      </w:r>
    </w:p>
    <w:p w14:paraId="261F9CF3" w14:textId="20CADA4E" w:rsidR="002F0CDD" w:rsidRPr="000A4B9F" w:rsidRDefault="00646890" w:rsidP="000A4B9F">
      <w:pPr>
        <w:spacing w:line="240" w:lineRule="auto"/>
        <w:rPr>
          <w:rFonts w:eastAsia="Times New Roman" w:cstheme="minorHAnsi"/>
          <w:b/>
          <w:color w:val="222222"/>
          <w:kern w:val="0"/>
          <w:sz w:val="24"/>
          <w:szCs w:val="24"/>
          <w:lang w:eastAsia="pl-PL"/>
          <w14:ligatures w14:val="none"/>
        </w:rPr>
      </w:pPr>
      <w:r w:rsidRPr="009862E4">
        <w:rPr>
          <w:rFonts w:ascii="Arial" w:hAnsi="Arial" w:cs="Arial"/>
          <w:color w:val="050505"/>
          <w:sz w:val="24"/>
          <w:szCs w:val="24"/>
        </w:rPr>
        <w:t>🥉</w:t>
      </w:r>
      <w:r w:rsidRPr="000A4B9F">
        <w:rPr>
          <w:color w:val="050505"/>
          <w:sz w:val="24"/>
          <w:szCs w:val="24"/>
        </w:rPr>
        <w:t xml:space="preserve">Brązowymi Partnerami konferencji są: </w:t>
      </w:r>
      <w:r w:rsidR="000A4B9F" w:rsidRPr="000A4B9F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ABB Sp. z o.o.</w:t>
      </w:r>
      <w:r w:rsidR="000A4B9F" w:rsidRPr="000A4B9F">
        <w:rPr>
          <w:rFonts w:cstheme="minorHAnsi"/>
          <w:b/>
          <w:bCs/>
          <w:color w:val="050505"/>
          <w:kern w:val="0"/>
          <w:sz w:val="24"/>
          <w:szCs w:val="24"/>
          <w14:ligatures w14:val="none"/>
        </w:rPr>
        <w:t xml:space="preserve"> , </w:t>
      </w:r>
      <w:r w:rsidR="000A4B9F" w:rsidRPr="000A4B9F">
        <w:rPr>
          <w:b/>
          <w:bCs/>
          <w:color w:val="050505"/>
          <w:kern w:val="0"/>
          <w:sz w:val="24"/>
          <w:szCs w:val="24"/>
          <w14:ligatures w14:val="none"/>
        </w:rPr>
        <w:t xml:space="preserve">Franklin Templeton, Google, Heineken Krakow, Kruk, </w:t>
      </w:r>
      <w:r w:rsidR="000A4B9F" w:rsidRPr="000A4B9F">
        <w:rPr>
          <w:rFonts w:cstheme="minorHAnsi"/>
          <w:b/>
          <w:color w:val="222222"/>
          <w:kern w:val="0"/>
          <w:sz w:val="24"/>
          <w:szCs w:val="24"/>
          <w:shd w:val="clear" w:color="auto" w:fill="FFFFFF"/>
          <w14:ligatures w14:val="none"/>
        </w:rPr>
        <w:t>Qurate Retail Group Global Business Services Sp. z o.o.,</w:t>
      </w:r>
      <w:r w:rsidR="000A4B9F" w:rsidRPr="000A4B9F">
        <w:rPr>
          <w:b/>
          <w:bCs/>
          <w:color w:val="050505"/>
          <w:kern w:val="0"/>
          <w:sz w:val="24"/>
          <w:szCs w:val="24"/>
          <w14:ligatures w14:val="none"/>
        </w:rPr>
        <w:t xml:space="preserve"> Tik Tok.</w:t>
      </w:r>
    </w:p>
    <w:p w14:paraId="4F71D6ED" w14:textId="77777777" w:rsidR="00646890" w:rsidRPr="000A4B9F" w:rsidRDefault="00646890" w:rsidP="00646890">
      <w:pPr>
        <w:spacing w:line="240" w:lineRule="auto"/>
        <w:rPr>
          <w:b/>
          <w:bCs/>
          <w:color w:val="050505"/>
          <w:sz w:val="24"/>
          <w:szCs w:val="24"/>
        </w:rPr>
      </w:pPr>
      <w:bookmarkStart w:id="0" w:name="_GoBack"/>
      <w:bookmarkEnd w:id="0"/>
    </w:p>
    <w:p w14:paraId="5D4F3184" w14:textId="77777777" w:rsidR="00646890" w:rsidRPr="0076349B" w:rsidRDefault="00646890" w:rsidP="00646890">
      <w:pPr>
        <w:spacing w:line="240" w:lineRule="auto"/>
        <w:rPr>
          <w:b/>
          <w:bCs/>
          <w:color w:val="050505"/>
          <w:sz w:val="24"/>
          <w:szCs w:val="24"/>
        </w:rPr>
      </w:pPr>
      <w:r w:rsidRPr="0076349B">
        <w:rPr>
          <w:b/>
          <w:bCs/>
          <w:color w:val="050505"/>
          <w:sz w:val="24"/>
          <w:szCs w:val="24"/>
        </w:rPr>
        <w:t>Zapisz się już dzisiaj!</w:t>
      </w:r>
    </w:p>
    <w:p w14:paraId="422B729D" w14:textId="77777777" w:rsidR="00646890" w:rsidRPr="00BC586E" w:rsidRDefault="00646890" w:rsidP="00646890">
      <w:pPr>
        <w:spacing w:line="240" w:lineRule="auto"/>
        <w:rPr>
          <w:color w:val="050505"/>
          <w:sz w:val="24"/>
          <w:szCs w:val="24"/>
          <w:highlight w:val="white"/>
        </w:rPr>
      </w:pPr>
      <w:r w:rsidRPr="00083CEB">
        <w:rPr>
          <w:rFonts w:ascii="Segoe UI Emoji" w:eastAsia="Arial Unicode MS" w:hAnsi="Segoe UI Emoji" w:cs="Segoe UI Emoji"/>
          <w:color w:val="050505"/>
          <w:sz w:val="24"/>
          <w:szCs w:val="24"/>
          <w:highlight w:val="white"/>
        </w:rPr>
        <w:t>⏰</w:t>
      </w:r>
      <w:r w:rsidRPr="00083CEB">
        <w:rPr>
          <w:rFonts w:ascii="Arial Unicode MS" w:eastAsia="Arial Unicode MS" w:hAnsi="Arial Unicode MS" w:cs="Arial Unicode MS"/>
          <w:color w:val="050505"/>
          <w:sz w:val="24"/>
          <w:szCs w:val="24"/>
          <w:highlight w:val="white"/>
        </w:rPr>
        <w:t xml:space="preserve"> </w:t>
      </w:r>
      <w:r w:rsidRPr="00083CEB">
        <w:rPr>
          <w:b/>
          <w:bCs/>
          <w:color w:val="050505"/>
          <w:sz w:val="24"/>
          <w:szCs w:val="24"/>
        </w:rPr>
        <w:t>Kiedy?</w:t>
      </w:r>
      <w:r w:rsidRPr="00083CEB">
        <w:rPr>
          <w:color w:val="050505"/>
          <w:sz w:val="24"/>
          <w:szCs w:val="24"/>
        </w:rPr>
        <w:t xml:space="preserve"> </w:t>
      </w:r>
      <w:r w:rsidRPr="00BC586E">
        <w:rPr>
          <w:color w:val="050505"/>
          <w:sz w:val="24"/>
          <w:szCs w:val="24"/>
        </w:rPr>
        <w:t>4-5 Grudnia 2024</w:t>
      </w:r>
    </w:p>
    <w:p w14:paraId="17D8CCD3" w14:textId="77777777" w:rsidR="00646890" w:rsidRPr="00BC586E" w:rsidRDefault="00646890" w:rsidP="00646890">
      <w:pPr>
        <w:spacing w:line="240" w:lineRule="auto"/>
        <w:rPr>
          <w:sz w:val="24"/>
          <w:szCs w:val="24"/>
        </w:rPr>
      </w:pPr>
      <w:r w:rsidRPr="00921754">
        <w:rPr>
          <w:rFonts w:ascii="Segoe UI Emoji" w:hAnsi="Segoe UI Emoji" w:cs="Segoe UI Emoji"/>
          <w:sz w:val="24"/>
          <w:szCs w:val="24"/>
        </w:rPr>
        <w:t>📌</w:t>
      </w:r>
      <w:r w:rsidRPr="00BC586E">
        <w:rPr>
          <w:sz w:val="24"/>
          <w:szCs w:val="24"/>
        </w:rPr>
        <w:t xml:space="preserve"> </w:t>
      </w:r>
      <w:r w:rsidRPr="00BC586E">
        <w:rPr>
          <w:b/>
          <w:bCs/>
          <w:sz w:val="24"/>
          <w:szCs w:val="24"/>
        </w:rPr>
        <w:t xml:space="preserve">Formuła: </w:t>
      </w:r>
      <w:r w:rsidRPr="00BC586E">
        <w:rPr>
          <w:sz w:val="24"/>
          <w:szCs w:val="24"/>
        </w:rPr>
        <w:t xml:space="preserve"> </w:t>
      </w:r>
      <w:r w:rsidRPr="00BC586E">
        <w:rPr>
          <w:color w:val="050505"/>
          <w:sz w:val="24"/>
          <w:szCs w:val="24"/>
        </w:rPr>
        <w:t xml:space="preserve">Online+ </w:t>
      </w:r>
    </w:p>
    <w:p w14:paraId="733681AE" w14:textId="77777777" w:rsidR="00646890" w:rsidRDefault="00646890" w:rsidP="00646890">
      <w:pPr>
        <w:spacing w:line="240" w:lineRule="auto"/>
        <w:rPr>
          <w:rStyle w:val="Hyperlink"/>
        </w:rPr>
      </w:pPr>
      <w:r w:rsidRPr="00921754">
        <w:rPr>
          <w:rFonts w:ascii="Segoe UI Emoji" w:hAnsi="Segoe UI Emoji" w:cs="Segoe UI Emoji"/>
          <w:sz w:val="24"/>
          <w:szCs w:val="24"/>
        </w:rPr>
        <w:t>🌏</w:t>
      </w:r>
      <w:r w:rsidRPr="00995BA6">
        <w:rPr>
          <w:sz w:val="24"/>
          <w:szCs w:val="24"/>
        </w:rPr>
        <w:t xml:space="preserve"> </w:t>
      </w:r>
      <w:r w:rsidRPr="00995BA6">
        <w:rPr>
          <w:b/>
          <w:bCs/>
          <w:sz w:val="24"/>
          <w:szCs w:val="24"/>
        </w:rPr>
        <w:t>Rejestracjia</w:t>
      </w:r>
      <w:r w:rsidRPr="00995BA6">
        <w:rPr>
          <w:sz w:val="24"/>
          <w:szCs w:val="24"/>
        </w:rPr>
        <w:t xml:space="preserve"> </w:t>
      </w:r>
      <w:hyperlink r:id="rId11" w:history="1">
        <w:r w:rsidRPr="00995BA6">
          <w:rPr>
            <w:rStyle w:val="Hyperlink"/>
          </w:rPr>
          <w:t>TUTAJ</w:t>
        </w:r>
      </w:hyperlink>
    </w:p>
    <w:p w14:paraId="0D19F7E9" w14:textId="77777777" w:rsidR="00646890" w:rsidRDefault="00E90816" w:rsidP="00646890">
      <w:pPr>
        <w:spacing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hyperlink r:id="rId12" w:history="1">
        <w:r w:rsidR="00646890" w:rsidRPr="001B5960">
          <w:rPr>
            <w:rStyle w:val="Hyperlink"/>
            <w:rFonts w:ascii="Arial" w:eastAsia="Times New Roman" w:hAnsi="Arial" w:cs="Arial"/>
            <w:b/>
            <w:bCs/>
            <w:kern w:val="0"/>
            <w:lang w:eastAsia="pl-PL"/>
            <w14:ligatures w14:val="none"/>
          </w:rPr>
          <w:t>Strona wydarzenia</w:t>
        </w:r>
      </w:hyperlink>
      <w:r w:rsidR="0064689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</w:t>
      </w:r>
    </w:p>
    <w:p w14:paraId="38485753" w14:textId="77777777" w:rsidR="00646890" w:rsidRPr="007C4236" w:rsidRDefault="00E90816" w:rsidP="00646890">
      <w:pPr>
        <w:spacing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hyperlink r:id="rId13" w:history="1">
        <w:r w:rsidR="00646890" w:rsidRPr="009D5F1E">
          <w:rPr>
            <w:rStyle w:val="Hyperlink"/>
            <w:rFonts w:ascii="Arial" w:eastAsia="Times New Roman" w:hAnsi="Arial" w:cs="Arial"/>
            <w:kern w:val="0"/>
            <w:lang w:eastAsia="pl-PL"/>
            <w14:ligatures w14:val="none"/>
          </w:rPr>
          <w:t>Kontakt</w:t>
        </w:r>
      </w:hyperlink>
      <w:r w:rsidR="00646890" w:rsidRPr="007C423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hyperlink r:id="rId14" w:history="1">
        <w:r w:rsidR="00646890" w:rsidRPr="007C4236">
          <w:rPr>
            <w:rStyle w:val="Hyperlink"/>
            <w:rFonts w:ascii="Arial" w:eastAsia="Times New Roman" w:hAnsi="Arial" w:cs="Arial"/>
            <w:b/>
            <w:bCs/>
            <w:kern w:val="0"/>
            <w:lang w:eastAsia="pl-PL"/>
            <w14:ligatures w14:val="none"/>
          </w:rPr>
          <w:t>changemakers@diversityhub.org</w:t>
        </w:r>
      </w:hyperlink>
      <w:r w:rsidR="00646890" w:rsidRPr="007C423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4A4ACF09" w14:textId="77777777" w:rsidR="00646890" w:rsidRPr="007C4236" w:rsidRDefault="00646890" w:rsidP="0064689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F57BD7" w14:textId="77777777" w:rsidR="00646890" w:rsidRPr="00AC2E85" w:rsidRDefault="00646890" w:rsidP="0064689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E9CAC58" w14:textId="77777777" w:rsidR="00646890" w:rsidRDefault="00646890" w:rsidP="006468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C61B48">
        <w:rPr>
          <w:rFonts w:ascii="Arial" w:hAnsi="Arial" w:cs="Arial"/>
          <w:color w:val="000000"/>
          <w:lang w:val="en-US"/>
        </w:rPr>
        <w:t xml:space="preserve">Diversity Hub: </w:t>
      </w:r>
      <w:r>
        <w:rPr>
          <w:rFonts w:ascii="Arial" w:hAnsi="Arial" w:cs="Arial"/>
          <w:color w:val="000000"/>
          <w:lang w:val="en-US"/>
        </w:rPr>
        <w:t xml:space="preserve"> </w:t>
      </w:r>
      <w:hyperlink r:id="rId15" w:history="1">
        <w:r w:rsidRPr="001B5960">
          <w:rPr>
            <w:rStyle w:val="Hyperlink"/>
            <w:rFonts w:ascii="Arial" w:hAnsi="Arial" w:cs="Arial"/>
            <w:lang w:val="en-US"/>
          </w:rPr>
          <w:t>www Diversity Hub</w:t>
        </w:r>
      </w:hyperlink>
      <w:r>
        <w:rPr>
          <w:rFonts w:ascii="Arial" w:hAnsi="Arial" w:cs="Arial"/>
          <w:color w:val="000000"/>
          <w:lang w:val="en-US"/>
        </w:rPr>
        <w:t xml:space="preserve">   </w:t>
      </w:r>
      <w:hyperlink r:id="rId16" w:history="1">
        <w:r w:rsidRPr="00C61B48">
          <w:rPr>
            <w:rStyle w:val="Hyperlink"/>
            <w:rFonts w:ascii="Arial" w:eastAsiaTheme="majorEastAsia" w:hAnsi="Arial" w:cs="Arial"/>
            <w:color w:val="1155CC"/>
            <w:lang w:val="en-US"/>
          </w:rPr>
          <w:t>@</w:t>
        </w:r>
        <w:proofErr w:type="spellStart"/>
        <w:r w:rsidRPr="00C61B48">
          <w:rPr>
            <w:rStyle w:val="Hyperlink"/>
            <w:rFonts w:ascii="Arial" w:eastAsiaTheme="majorEastAsia" w:hAnsi="Arial" w:cs="Arial"/>
            <w:color w:val="1155CC"/>
            <w:lang w:val="en-US"/>
          </w:rPr>
          <w:t>diversityhubpl</w:t>
        </w:r>
        <w:proofErr w:type="spellEnd"/>
      </w:hyperlink>
      <w:r>
        <w:rPr>
          <w:rStyle w:val="Hyperlink"/>
          <w:rFonts w:ascii="Arial" w:eastAsiaTheme="majorEastAsia" w:hAnsi="Arial" w:cs="Arial"/>
          <w:color w:val="1155CC"/>
          <w:lang w:val="en-US"/>
        </w:rPr>
        <w:t xml:space="preserve">  </w:t>
      </w:r>
      <w:hyperlink r:id="rId17" w:history="1">
        <w:r w:rsidRPr="00C61B48">
          <w:rPr>
            <w:rStyle w:val="Hyperlink"/>
            <w:rFonts w:ascii="Arial" w:eastAsiaTheme="majorEastAsia" w:hAnsi="Arial" w:cs="Arial"/>
            <w:color w:val="1155CC"/>
            <w:lang w:val="en-US"/>
          </w:rPr>
          <w:t>Think Tank Diversity Hub</w:t>
        </w:r>
      </w:hyperlink>
      <w:r w:rsidRPr="00921754">
        <w:rPr>
          <w:lang w:val="en-US"/>
        </w:rPr>
        <w:br/>
      </w:r>
    </w:p>
    <w:p w14:paraId="2B8C5927" w14:textId="77777777" w:rsidR="00646890" w:rsidRPr="00A9473A" w:rsidRDefault="00646890" w:rsidP="00646890">
      <w:pPr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EmpoweredDEI</w:t>
      </w:r>
      <w:proofErr w:type="spellEnd"/>
      <w:r>
        <w:rPr>
          <w:lang w:val="en-US"/>
        </w:rPr>
        <w:t xml:space="preserve"> #DIChangemakers2024 #</w:t>
      </w:r>
      <w:proofErr w:type="spellStart"/>
      <w:r>
        <w:rPr>
          <w:lang w:val="en-US"/>
        </w:rPr>
        <w:t>diversityhub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diversitymatters</w:t>
      </w:r>
      <w:proofErr w:type="spellEnd"/>
      <w:r>
        <w:rPr>
          <w:lang w:val="en-US"/>
        </w:rPr>
        <w:t xml:space="preserve"> #ESG </w:t>
      </w:r>
    </w:p>
    <w:p w14:paraId="199EDA94" w14:textId="77777777" w:rsidR="00070BC4" w:rsidRDefault="00070BC4" w:rsidP="00070BC4">
      <w:pPr>
        <w:spacing w:line="240" w:lineRule="auto"/>
        <w:rPr>
          <w:rStyle w:val="Hyperlink"/>
          <w:sz w:val="24"/>
          <w:szCs w:val="24"/>
          <w:lang w:val="en-US"/>
        </w:rPr>
      </w:pPr>
    </w:p>
    <w:p w14:paraId="3671E046" w14:textId="6C50A50E" w:rsidR="009D5A4B" w:rsidRPr="000012CC" w:rsidRDefault="009D5A4B" w:rsidP="00C27732">
      <w:pPr>
        <w:spacing w:before="480"/>
        <w:rPr>
          <w:lang w:val="en-US"/>
        </w:rPr>
      </w:pPr>
    </w:p>
    <w:p w14:paraId="67DB6884" w14:textId="77777777" w:rsidR="0055743F" w:rsidRPr="000012CC" w:rsidRDefault="0055743F" w:rsidP="0055743F">
      <w:pPr>
        <w:rPr>
          <w:lang w:val="en-US"/>
        </w:rPr>
      </w:pPr>
    </w:p>
    <w:p w14:paraId="6FD56170" w14:textId="77777777" w:rsidR="0055743F" w:rsidRPr="000012CC" w:rsidRDefault="0055743F" w:rsidP="0055743F">
      <w:pPr>
        <w:rPr>
          <w:lang w:val="en-US"/>
        </w:rPr>
      </w:pPr>
    </w:p>
    <w:p w14:paraId="1483C846" w14:textId="77777777" w:rsidR="0055743F" w:rsidRPr="000012CC" w:rsidRDefault="0055743F" w:rsidP="0055743F">
      <w:pPr>
        <w:rPr>
          <w:lang w:val="en-US"/>
        </w:rPr>
      </w:pPr>
    </w:p>
    <w:p w14:paraId="03269F16" w14:textId="77777777" w:rsidR="0055743F" w:rsidRPr="000012CC" w:rsidRDefault="0055743F" w:rsidP="0055743F">
      <w:pPr>
        <w:rPr>
          <w:lang w:val="en-US"/>
        </w:rPr>
      </w:pPr>
    </w:p>
    <w:p w14:paraId="6B64BF73" w14:textId="77777777" w:rsidR="0055743F" w:rsidRPr="000012CC" w:rsidRDefault="0055743F" w:rsidP="0055743F">
      <w:pPr>
        <w:rPr>
          <w:lang w:val="en-US"/>
        </w:rPr>
      </w:pPr>
    </w:p>
    <w:p w14:paraId="242FAA67" w14:textId="77777777" w:rsidR="0055743F" w:rsidRPr="000012CC" w:rsidRDefault="0055743F" w:rsidP="0055743F">
      <w:pPr>
        <w:rPr>
          <w:lang w:val="en-US"/>
        </w:rPr>
      </w:pPr>
    </w:p>
    <w:p w14:paraId="1164D6BD" w14:textId="77777777" w:rsidR="0055743F" w:rsidRPr="000012CC" w:rsidRDefault="0055743F" w:rsidP="0055743F">
      <w:pPr>
        <w:rPr>
          <w:lang w:val="en-US"/>
        </w:rPr>
      </w:pPr>
    </w:p>
    <w:p w14:paraId="5357EC46" w14:textId="77777777" w:rsidR="0055743F" w:rsidRPr="000012CC" w:rsidRDefault="0055743F" w:rsidP="0055743F">
      <w:pPr>
        <w:rPr>
          <w:lang w:val="en-US"/>
        </w:rPr>
      </w:pPr>
    </w:p>
    <w:p w14:paraId="59DC4BEA" w14:textId="77777777" w:rsidR="0055743F" w:rsidRPr="000012CC" w:rsidRDefault="0055743F" w:rsidP="0055743F">
      <w:pPr>
        <w:rPr>
          <w:lang w:val="en-US"/>
        </w:rPr>
      </w:pPr>
    </w:p>
    <w:p w14:paraId="40002BFC" w14:textId="77777777" w:rsidR="0055743F" w:rsidRPr="000012CC" w:rsidRDefault="0055743F" w:rsidP="0055743F">
      <w:pPr>
        <w:rPr>
          <w:lang w:val="en-US"/>
        </w:rPr>
      </w:pPr>
    </w:p>
    <w:p w14:paraId="7542ECE9" w14:textId="77777777" w:rsidR="0055743F" w:rsidRPr="000012CC" w:rsidRDefault="0055743F" w:rsidP="0055743F">
      <w:pPr>
        <w:rPr>
          <w:lang w:val="en-US"/>
        </w:rPr>
      </w:pPr>
    </w:p>
    <w:p w14:paraId="22A90C28" w14:textId="77777777" w:rsidR="0055743F" w:rsidRPr="000012CC" w:rsidRDefault="0055743F" w:rsidP="0055743F">
      <w:pPr>
        <w:rPr>
          <w:lang w:val="en-US"/>
        </w:rPr>
      </w:pPr>
    </w:p>
    <w:p w14:paraId="301691AF" w14:textId="77777777" w:rsidR="0055743F" w:rsidRPr="000012CC" w:rsidRDefault="0055743F" w:rsidP="0055743F">
      <w:pPr>
        <w:rPr>
          <w:lang w:val="en-US"/>
        </w:rPr>
      </w:pPr>
    </w:p>
    <w:p w14:paraId="5D5BA5E5" w14:textId="77777777" w:rsidR="0055743F" w:rsidRPr="000012CC" w:rsidRDefault="0055743F" w:rsidP="0055743F">
      <w:pPr>
        <w:rPr>
          <w:lang w:val="en-US"/>
        </w:rPr>
      </w:pPr>
    </w:p>
    <w:p w14:paraId="1068C1C4" w14:textId="77777777" w:rsidR="0055743F" w:rsidRPr="000012CC" w:rsidRDefault="0055743F" w:rsidP="0055743F">
      <w:pPr>
        <w:rPr>
          <w:lang w:val="en-US"/>
        </w:rPr>
      </w:pPr>
    </w:p>
    <w:p w14:paraId="706D7128" w14:textId="77777777" w:rsidR="0055743F" w:rsidRPr="000012CC" w:rsidRDefault="0055743F" w:rsidP="0055743F">
      <w:pPr>
        <w:rPr>
          <w:lang w:val="en-US"/>
        </w:rPr>
      </w:pPr>
    </w:p>
    <w:p w14:paraId="20AE649F" w14:textId="77777777" w:rsidR="0055743F" w:rsidRPr="000012CC" w:rsidRDefault="0055743F" w:rsidP="0055743F">
      <w:pPr>
        <w:rPr>
          <w:lang w:val="en-US"/>
        </w:rPr>
      </w:pPr>
    </w:p>
    <w:p w14:paraId="6861E21D" w14:textId="77777777" w:rsidR="0055743F" w:rsidRPr="000012CC" w:rsidRDefault="0055743F" w:rsidP="0055743F">
      <w:pPr>
        <w:rPr>
          <w:lang w:val="en-US"/>
        </w:rPr>
      </w:pPr>
    </w:p>
    <w:p w14:paraId="58B0C00C" w14:textId="77777777" w:rsidR="0055743F" w:rsidRPr="000012CC" w:rsidRDefault="0055743F" w:rsidP="0055743F">
      <w:pPr>
        <w:rPr>
          <w:lang w:val="en-US"/>
        </w:rPr>
      </w:pPr>
    </w:p>
    <w:p w14:paraId="009F3584" w14:textId="77777777" w:rsidR="0055743F" w:rsidRPr="000012CC" w:rsidRDefault="0055743F" w:rsidP="0055743F">
      <w:pPr>
        <w:rPr>
          <w:lang w:val="en-US"/>
        </w:rPr>
      </w:pPr>
    </w:p>
    <w:p w14:paraId="5B812BCB" w14:textId="77777777" w:rsidR="0055743F" w:rsidRPr="000012CC" w:rsidRDefault="0055743F" w:rsidP="0055743F">
      <w:pPr>
        <w:rPr>
          <w:lang w:val="en-US"/>
        </w:rPr>
      </w:pPr>
    </w:p>
    <w:p w14:paraId="34D7EB66" w14:textId="77777777" w:rsidR="0055743F" w:rsidRPr="000012CC" w:rsidRDefault="0055743F" w:rsidP="0055743F">
      <w:pPr>
        <w:rPr>
          <w:lang w:val="en-US"/>
        </w:rPr>
      </w:pPr>
    </w:p>
    <w:p w14:paraId="5D65B542" w14:textId="77777777" w:rsidR="0055743F" w:rsidRPr="000012CC" w:rsidRDefault="0055743F" w:rsidP="0055743F">
      <w:pPr>
        <w:rPr>
          <w:lang w:val="en-US"/>
        </w:rPr>
      </w:pPr>
    </w:p>
    <w:sectPr w:rsidR="0055743F" w:rsidRPr="000012CC" w:rsidSect="0055743F">
      <w:headerReference w:type="default" r:id="rId18"/>
      <w:footerReference w:type="default" r:id="rId19"/>
      <w:pgSz w:w="11906" w:h="16838"/>
      <w:pgMar w:top="1003" w:right="720" w:bottom="720" w:left="720" w:header="36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CFDA" w14:textId="77777777" w:rsidR="00E90816" w:rsidRDefault="00E90816" w:rsidP="000959B2">
      <w:pPr>
        <w:spacing w:after="0" w:line="240" w:lineRule="auto"/>
      </w:pPr>
      <w:r>
        <w:separator/>
      </w:r>
    </w:p>
  </w:endnote>
  <w:endnote w:type="continuationSeparator" w:id="0">
    <w:p w14:paraId="2D1E4B6C" w14:textId="77777777" w:rsidR="00E90816" w:rsidRDefault="00E90816" w:rsidP="000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C54" w14:textId="6B7DAE02" w:rsidR="000959B2" w:rsidRDefault="000959B2" w:rsidP="0055743F">
    <w:pPr>
      <w:pStyle w:val="Footer"/>
      <w:tabs>
        <w:tab w:val="clear" w:pos="4536"/>
        <w:tab w:val="clear" w:pos="9072"/>
        <w:tab w:val="left" w:pos="320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C0F2" wp14:editId="3457C4F6">
          <wp:simplePos x="0" y="0"/>
          <wp:positionH relativeFrom="margin">
            <wp:posOffset>-48447</wp:posOffset>
          </wp:positionH>
          <wp:positionV relativeFrom="paragraph">
            <wp:posOffset>2568</wp:posOffset>
          </wp:positionV>
          <wp:extent cx="6011224" cy="194400"/>
          <wp:effectExtent l="0" t="0" r="0" b="0"/>
          <wp:wrapNone/>
          <wp:docPr id="448038779" name="Obraz 4480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38779" name="Obraz 448038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24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3B2A" w14:textId="77777777" w:rsidR="00E90816" w:rsidRDefault="00E90816" w:rsidP="000959B2">
      <w:pPr>
        <w:spacing w:after="0" w:line="240" w:lineRule="auto"/>
      </w:pPr>
      <w:r>
        <w:separator/>
      </w:r>
    </w:p>
  </w:footnote>
  <w:footnote w:type="continuationSeparator" w:id="0">
    <w:p w14:paraId="1BC3D131" w14:textId="77777777" w:rsidR="00E90816" w:rsidRDefault="00E90816" w:rsidP="0009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C87" w14:textId="0A80A74F" w:rsidR="000959B2" w:rsidRDefault="000959B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9F34F4" wp14:editId="15181892">
          <wp:simplePos x="0" y="0"/>
          <wp:positionH relativeFrom="column">
            <wp:posOffset>-458470</wp:posOffset>
          </wp:positionH>
          <wp:positionV relativeFrom="margin">
            <wp:posOffset>-2685415</wp:posOffset>
          </wp:positionV>
          <wp:extent cx="7563600" cy="2509200"/>
          <wp:effectExtent l="0" t="0" r="0" b="5715"/>
          <wp:wrapSquare wrapText="bothSides"/>
          <wp:docPr id="164694430" name="Obraz 164694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4430" name="Obraz 164694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25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BE3"/>
    <w:multiLevelType w:val="hybridMultilevel"/>
    <w:tmpl w:val="25B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2BC9"/>
    <w:multiLevelType w:val="hybridMultilevel"/>
    <w:tmpl w:val="A8F8C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256F68"/>
    <w:multiLevelType w:val="hybridMultilevel"/>
    <w:tmpl w:val="551A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25A62"/>
    <w:multiLevelType w:val="hybridMultilevel"/>
    <w:tmpl w:val="01D0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6237"/>
    <w:multiLevelType w:val="hybridMultilevel"/>
    <w:tmpl w:val="C4A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2"/>
    <w:rsid w:val="000012CC"/>
    <w:rsid w:val="00070BC4"/>
    <w:rsid w:val="000959B2"/>
    <w:rsid w:val="000A4B9F"/>
    <w:rsid w:val="00114E09"/>
    <w:rsid w:val="001974E7"/>
    <w:rsid w:val="001F3056"/>
    <w:rsid w:val="0026252F"/>
    <w:rsid w:val="002A6173"/>
    <w:rsid w:val="002F0CDD"/>
    <w:rsid w:val="00316C6A"/>
    <w:rsid w:val="00324AB7"/>
    <w:rsid w:val="004D1FD3"/>
    <w:rsid w:val="005245E0"/>
    <w:rsid w:val="0055743F"/>
    <w:rsid w:val="00646890"/>
    <w:rsid w:val="006E4D3B"/>
    <w:rsid w:val="007625D8"/>
    <w:rsid w:val="007D3FA0"/>
    <w:rsid w:val="007F17C3"/>
    <w:rsid w:val="00850350"/>
    <w:rsid w:val="0088622C"/>
    <w:rsid w:val="009D0234"/>
    <w:rsid w:val="009D5A4B"/>
    <w:rsid w:val="009F4CC4"/>
    <w:rsid w:val="00A23B1F"/>
    <w:rsid w:val="00B53FD3"/>
    <w:rsid w:val="00C27732"/>
    <w:rsid w:val="00C76D5F"/>
    <w:rsid w:val="00E07B3E"/>
    <w:rsid w:val="00E90816"/>
    <w:rsid w:val="00EF5C44"/>
    <w:rsid w:val="00E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FC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ngemakers.diversityhub.org/agenda-2024/" TargetMode="External"/><Relationship Id="rId13" Type="http://schemas.openxmlformats.org/officeDocument/2006/relationships/hyperlink" Target="mailto:Kontak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hangemakers.diversityhub.org/" TargetMode="External"/><Relationship Id="rId17" Type="http://schemas.openxmlformats.org/officeDocument/2006/relationships/hyperlink" Target="https://www.linkedin.com/company/think-tank-diversity-hu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diversityhub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vents.diversityhub.org/registration-fr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versityhub.pl/" TargetMode="External"/><Relationship Id="rId10" Type="http://schemas.openxmlformats.org/officeDocument/2006/relationships/hyperlink" Target="https://ergscenter.com/award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hangemakers.diversityhub.org/dei-class/" TargetMode="External"/><Relationship Id="rId14" Type="http://schemas.openxmlformats.org/officeDocument/2006/relationships/hyperlink" Target="mailto:changemakers@diversityhu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Kocyłowska</dc:creator>
  <cp:lastModifiedBy>DORRO STUDIO</cp:lastModifiedBy>
  <cp:revision>8</cp:revision>
  <dcterms:created xsi:type="dcterms:W3CDTF">2024-10-10T11:36:00Z</dcterms:created>
  <dcterms:modified xsi:type="dcterms:W3CDTF">2024-11-18T09:33:00Z</dcterms:modified>
</cp:coreProperties>
</file>